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6E" w:rsidRPr="00C47014" w:rsidRDefault="00327B6E" w:rsidP="00327B6E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sz w:val="22"/>
          <w:szCs w:val="22"/>
          <w:u w:val="single"/>
          <w:lang w:val="es-ES"/>
        </w:rPr>
        <w:t>ANEXO NÚM. 1</w:t>
      </w:r>
    </w:p>
    <w:p w:rsidR="00327B6E" w:rsidRPr="00C47014" w:rsidRDefault="00327B6E" w:rsidP="00327B6E">
      <w:pPr>
        <w:rPr>
          <w:rFonts w:ascii="Arial" w:hAnsi="Arial" w:cs="Arial"/>
          <w:sz w:val="22"/>
          <w:szCs w:val="22"/>
          <w:lang w:val="es-ES"/>
        </w:rPr>
      </w:pPr>
    </w:p>
    <w:p w:rsidR="00327B6E" w:rsidRPr="00C47014" w:rsidRDefault="00327B6E" w:rsidP="00327B6E">
      <w:pPr>
        <w:jc w:val="center"/>
        <w:rPr>
          <w:rFonts w:ascii="Arial" w:hAnsi="Arial" w:cs="Arial"/>
          <w:b/>
          <w:i/>
          <w:sz w:val="22"/>
          <w:szCs w:val="22"/>
          <w:u w:val="single"/>
          <w:lang w:val="es-ES"/>
        </w:rPr>
      </w:pPr>
      <w:r w:rsidRPr="00C47014">
        <w:rPr>
          <w:rFonts w:ascii="Arial" w:hAnsi="Arial" w:cs="Arial"/>
          <w:b/>
          <w:i/>
          <w:sz w:val="22"/>
          <w:szCs w:val="22"/>
          <w:u w:val="single"/>
          <w:lang w:val="es-ES"/>
        </w:rPr>
        <w:t>MODELO DE PROPUESTA ECONÓMICA Y DE REFERENCIAS CUYA VALORACIÓN DEPENDE DE FÓRMULAS AUTOMÁTICAS</w:t>
      </w:r>
    </w:p>
    <w:p w:rsidR="00327B6E" w:rsidRPr="00C47014" w:rsidRDefault="00327B6E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Times New Roman" w:hAnsi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34036B63" wp14:editId="023B949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83005" cy="683260"/>
            <wp:effectExtent l="0" t="0" r="0" b="2540"/>
            <wp:wrapNone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C47014" w:rsidRDefault="00C47014" w:rsidP="00C47014">
      <w:pPr>
        <w:tabs>
          <w:tab w:val="left" w:pos="142"/>
          <w:tab w:val="left" w:pos="7752"/>
        </w:tabs>
        <w:ind w:left="284"/>
        <w:rPr>
          <w:rFonts w:ascii="Arial" w:hAnsi="Arial" w:cs="Arial"/>
          <w:i/>
          <w:szCs w:val="22"/>
          <w:lang w:val="es-ES"/>
        </w:rPr>
      </w:pPr>
      <w:r>
        <w:rPr>
          <w:rFonts w:ascii="Arial" w:hAnsi="Arial" w:cs="Arial"/>
          <w:i/>
          <w:szCs w:val="22"/>
          <w:lang w:val="es-ES"/>
        </w:rPr>
        <w:t>Cofinanciado por el “Fondo Europeo de Desarrollo Regional” (FEDER).</w:t>
      </w:r>
      <w:r>
        <w:rPr>
          <w:rFonts w:ascii="Arial" w:hAnsi="Arial" w:cs="Arial"/>
          <w:i/>
          <w:szCs w:val="22"/>
          <w:lang w:val="es-ES"/>
        </w:rPr>
        <w:tab/>
      </w:r>
    </w:p>
    <w:p w:rsidR="00C47014" w:rsidRDefault="00C47014" w:rsidP="00C47014">
      <w:pPr>
        <w:tabs>
          <w:tab w:val="left" w:pos="5812"/>
        </w:tabs>
        <w:rPr>
          <w:rFonts w:ascii="Arial" w:hAnsi="Arial" w:cs="Arial"/>
          <w:b/>
          <w:sz w:val="22"/>
          <w:szCs w:val="22"/>
          <w:lang w:val="es-ES"/>
        </w:rPr>
      </w:pPr>
    </w:p>
    <w:p w:rsid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C47014" w:rsidRPr="00C47014" w:rsidRDefault="00C47014" w:rsidP="00327B6E">
      <w:pPr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El Sr. .............................. con 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residencia en 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........................ calle ...................................... núm. ................, de la empres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 .............................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>.................., enterado del anuncio public</w:t>
      </w:r>
      <w:r w:rsidR="00756034" w:rsidRPr="00C47014">
        <w:rPr>
          <w:rFonts w:ascii="Arial" w:hAnsi="Arial" w:cs="Arial"/>
          <w:i/>
          <w:sz w:val="22"/>
          <w:szCs w:val="22"/>
          <w:lang w:val="es-ES"/>
        </w:rPr>
        <w:t>ado en ........................</w:t>
      </w: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C47014" w:rsidRDefault="009A24C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327B6E">
      <w:pPr>
        <w:pStyle w:val="Sangradetextonormal"/>
        <w:rPr>
          <w:rStyle w:val="Ninguno"/>
          <w:rFonts w:ascii="Arial" w:hAnsi="Arial"/>
          <w:bCs/>
          <w:sz w:val="22"/>
          <w:szCs w:val="22"/>
          <w:lang w:val="es-ES_tradnl"/>
        </w:rPr>
      </w:pPr>
    </w:p>
    <w:p w:rsidR="00327B6E" w:rsidRPr="00C47014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  <w:r w:rsidRPr="00C47014">
        <w:rPr>
          <w:rStyle w:val="Ninguno"/>
          <w:rFonts w:ascii="Arial" w:hAnsi="Arial"/>
          <w:bCs/>
          <w:sz w:val="22"/>
          <w:szCs w:val="22"/>
          <w:lang w:val="es-ES_tradnl"/>
        </w:rPr>
        <w:t xml:space="preserve">Criterios evaluables con </w:t>
      </w:r>
      <w:r w:rsidRPr="00C47014"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  <w:t>fórmulas automáticas</w:t>
      </w:r>
    </w:p>
    <w:p w:rsidR="006146B2" w:rsidRPr="00C47014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sz w:val="22"/>
          <w:szCs w:val="22"/>
          <w:u w:val="single" w:color="0000FF"/>
          <w:lang w:val="es-ES_tradnl"/>
        </w:rPr>
      </w:pPr>
    </w:p>
    <w:p w:rsidR="00787CBA" w:rsidRPr="00C47014" w:rsidRDefault="00787CBA" w:rsidP="00327B6E">
      <w:pPr>
        <w:pStyle w:val="Sangradetextonormal"/>
        <w:rPr>
          <w:rFonts w:ascii="Arial" w:hAnsi="Arial" w:cs="Arial"/>
          <w:i/>
          <w:sz w:val="22"/>
          <w:szCs w:val="22"/>
          <w:lang w:val="es-ES"/>
        </w:rPr>
      </w:pPr>
    </w:p>
    <w:p w:rsidR="00345425" w:rsidRPr="00C47014" w:rsidRDefault="00345425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económica </w:t>
      </w:r>
    </w:p>
    <w:p w:rsidR="00345425" w:rsidRPr="00C47014" w:rsidRDefault="00345425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102"/>
        <w:gridCol w:w="2097"/>
        <w:gridCol w:w="2196"/>
      </w:tblGrid>
      <w:tr w:rsidR="000C1F82" w:rsidRPr="00C47014" w:rsidTr="002631E1">
        <w:trPr>
          <w:trHeight w:hRule="exact" w:val="1111"/>
          <w:jc w:val="center"/>
        </w:trPr>
        <w:tc>
          <w:tcPr>
            <w:tcW w:w="2498" w:type="dxa"/>
            <w:shd w:val="clear" w:color="auto" w:fill="BFBFBF"/>
            <w:vAlign w:val="center"/>
          </w:tcPr>
          <w:p w:rsidR="000C1F82" w:rsidRPr="00C47014" w:rsidRDefault="000C1F82" w:rsidP="000C1F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Concepto</w:t>
            </w:r>
          </w:p>
        </w:tc>
        <w:tc>
          <w:tcPr>
            <w:tcW w:w="2097" w:type="dxa"/>
            <w:shd w:val="clear" w:color="auto" w:fill="BFBFBF"/>
            <w:vAlign w:val="center"/>
          </w:tcPr>
          <w:p w:rsidR="000C1F82" w:rsidRPr="00C47014" w:rsidRDefault="000C1F82" w:rsidP="000C1F82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Precio unitario</w:t>
            </w:r>
            <w:r w:rsidR="002631E1"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/</w:t>
            </w:r>
            <w:r w:rsidR="001223ED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>prueba</w:t>
            </w: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</w:t>
            </w:r>
          </w:p>
          <w:p w:rsidR="000C1F82" w:rsidRPr="00C47014" w:rsidRDefault="000C1F82" w:rsidP="000C1F82">
            <w:pPr>
              <w:ind w:left="284" w:hanging="284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  <w:t xml:space="preserve"> (IVA excluido)</w:t>
            </w:r>
          </w:p>
        </w:tc>
        <w:tc>
          <w:tcPr>
            <w:tcW w:w="2098" w:type="dxa"/>
            <w:shd w:val="clear" w:color="auto" w:fill="BFBFBF"/>
            <w:vAlign w:val="center"/>
          </w:tcPr>
          <w:p w:rsidR="000C1F82" w:rsidRPr="00C47014" w:rsidRDefault="002631E1" w:rsidP="001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Precio unitario/</w:t>
            </w:r>
            <w:r w:rsid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prueba</w:t>
            </w: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0C1F82"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ofertado (IVA excluido)</w:t>
            </w:r>
          </w:p>
        </w:tc>
        <w:tc>
          <w:tcPr>
            <w:tcW w:w="2197" w:type="dxa"/>
            <w:shd w:val="clear" w:color="auto" w:fill="BFBFBF"/>
            <w:vAlign w:val="center"/>
          </w:tcPr>
          <w:p w:rsidR="000C1F82" w:rsidRPr="00C47014" w:rsidRDefault="002631E1" w:rsidP="001223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Precio unitario/</w:t>
            </w:r>
            <w:r w:rsid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prueba</w:t>
            </w:r>
            <w:r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0C1F82" w:rsidRPr="00C47014">
              <w:rPr>
                <w:rFonts w:ascii="Arial" w:hAnsi="Arial" w:cs="Arial"/>
                <w:b/>
                <w:sz w:val="22"/>
                <w:szCs w:val="22"/>
                <w:lang w:val="es-ES"/>
              </w:rPr>
              <w:t>ofertado (IVA incluido)</w:t>
            </w:r>
          </w:p>
        </w:tc>
      </w:tr>
      <w:tr w:rsidR="000C1F82" w:rsidRPr="00C47014" w:rsidTr="00957A06">
        <w:trPr>
          <w:trHeight w:hRule="exact" w:val="916"/>
          <w:jc w:val="center"/>
        </w:trPr>
        <w:tc>
          <w:tcPr>
            <w:tcW w:w="2498" w:type="dxa"/>
            <w:vAlign w:val="center"/>
          </w:tcPr>
          <w:p w:rsidR="000C1F82" w:rsidRPr="00C47014" w:rsidRDefault="001223ED" w:rsidP="001223E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>Prueba RM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0C1F82" w:rsidRPr="00C47014" w:rsidRDefault="001223ED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lang w:val="es-ES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350</w:t>
            </w:r>
            <w:r w:rsidR="000C1F82" w:rsidRPr="00C47014">
              <w:rPr>
                <w:rStyle w:val="Ninguno"/>
                <w:rFonts w:ascii="Arial" w:hAnsi="Arial"/>
                <w:sz w:val="22"/>
                <w:szCs w:val="22"/>
              </w:rPr>
              <w:t>,00</w:t>
            </w:r>
            <w:r w:rsidR="000C1F82" w:rsidRPr="00C47014"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0C1F82" w:rsidRPr="00C47014">
              <w:rPr>
                <w:rStyle w:val="Ninguno"/>
                <w:rFonts w:ascii="Arial" w:hAnsi="Arial"/>
                <w:sz w:val="22"/>
                <w:szCs w:val="22"/>
              </w:rPr>
              <w:t>euros</w:t>
            </w:r>
          </w:p>
        </w:tc>
        <w:tc>
          <w:tcPr>
            <w:tcW w:w="2098" w:type="dxa"/>
            <w:shd w:val="clear" w:color="auto" w:fill="FFFFFF"/>
            <w:vAlign w:val="center"/>
          </w:tcPr>
          <w:p w:rsidR="000C1F82" w:rsidRPr="00C47014" w:rsidRDefault="000C1F82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  <w:shd w:val="clear" w:color="auto" w:fill="BFBFBF"/>
                <w:lang w:val="es-ES"/>
              </w:rPr>
            </w:pPr>
            <w:r w:rsidRPr="00C47014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  <w:tc>
          <w:tcPr>
            <w:tcW w:w="2197" w:type="dxa"/>
            <w:shd w:val="clear" w:color="auto" w:fill="FFFFFF"/>
            <w:vAlign w:val="center"/>
          </w:tcPr>
          <w:p w:rsidR="000C1F82" w:rsidRPr="00C47014" w:rsidRDefault="000C1F82" w:rsidP="000C1F82">
            <w:pPr>
              <w:tabs>
                <w:tab w:val="decimal" w:pos="1138"/>
              </w:tabs>
              <w:jc w:val="center"/>
              <w:rPr>
                <w:rStyle w:val="Estilo3"/>
                <w:rFonts w:cs="Arial"/>
                <w:szCs w:val="22"/>
              </w:rPr>
            </w:pPr>
            <w:r w:rsidRPr="00C47014">
              <w:rPr>
                <w:rStyle w:val="Estilo3"/>
                <w:rFonts w:cs="Arial"/>
                <w:szCs w:val="22"/>
                <w:lang w:val="es-ES"/>
              </w:rPr>
              <w:t>euros</w:t>
            </w:r>
          </w:p>
        </w:tc>
      </w:tr>
    </w:tbl>
    <w:p w:rsidR="000C1F82" w:rsidRPr="00C47014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0C1F82" w:rsidRPr="00C47014" w:rsidRDefault="000C1F82" w:rsidP="00345425">
      <w:pPr>
        <w:spacing w:line="260" w:lineRule="exact"/>
        <w:rPr>
          <w:rFonts w:ascii="Arial" w:hAnsi="Arial" w:cs="Arial"/>
          <w:sz w:val="22"/>
          <w:szCs w:val="22"/>
          <w:lang w:val="es-ES"/>
        </w:rPr>
      </w:pPr>
    </w:p>
    <w:p w:rsidR="00345425" w:rsidRPr="00C47014" w:rsidRDefault="00345425" w:rsidP="00345425">
      <w:pPr>
        <w:spacing w:line="260" w:lineRule="exact"/>
        <w:rPr>
          <w:rFonts w:ascii="Arial" w:hAnsi="Arial" w:cs="Arial"/>
          <w:i/>
          <w:sz w:val="22"/>
          <w:szCs w:val="22"/>
          <w:lang w:val="es-ES"/>
        </w:rPr>
      </w:pPr>
    </w:p>
    <w:p w:rsidR="006146B2" w:rsidRPr="00C47014" w:rsidRDefault="006146B2" w:rsidP="000E555D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0E555D" w:rsidRPr="00C47014" w:rsidRDefault="000E555D" w:rsidP="00386F41">
      <w:pPr>
        <w:pStyle w:val="Sangradetextonormal"/>
        <w:numPr>
          <w:ilvl w:val="0"/>
          <w:numId w:val="47"/>
        </w:numPr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 xml:space="preserve">Oferta de evaluación automática </w:t>
      </w:r>
    </w:p>
    <w:p w:rsidR="00C47014" w:rsidRPr="00C47014" w:rsidRDefault="00C47014" w:rsidP="00C47014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s-ES"/>
        </w:rPr>
      </w:pPr>
    </w:p>
    <w:p w:rsidR="0013034B" w:rsidRPr="00C47014" w:rsidRDefault="0013034B" w:rsidP="0013034B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47014">
        <w:rPr>
          <w:rFonts w:ascii="Arial" w:hAnsi="Arial" w:cs="Arial"/>
          <w:sz w:val="22"/>
          <w:szCs w:val="22"/>
          <w:lang w:val="es-ES"/>
        </w:rPr>
        <w:t xml:space="preserve">Marcar con una “x” la casilla correspondiente a Sí o No, </w:t>
      </w:r>
      <w:r w:rsidR="00851B3F" w:rsidRPr="00C47014">
        <w:rPr>
          <w:rFonts w:ascii="Arial" w:hAnsi="Arial" w:cs="Arial"/>
          <w:sz w:val="22"/>
          <w:szCs w:val="22"/>
          <w:lang w:val="es-ES"/>
        </w:rPr>
        <w:t xml:space="preserve">e </w:t>
      </w:r>
      <w:r w:rsidRPr="00C47014">
        <w:rPr>
          <w:rFonts w:ascii="Arial" w:hAnsi="Arial" w:cs="Arial"/>
          <w:sz w:val="22"/>
          <w:szCs w:val="22"/>
          <w:lang w:val="es-ES"/>
        </w:rPr>
        <w:t xml:space="preserve">introducir en la </w:t>
      </w:r>
      <w:r w:rsidR="003246AE" w:rsidRPr="00C47014">
        <w:rPr>
          <w:rFonts w:ascii="Arial" w:hAnsi="Arial" w:cs="Arial"/>
          <w:sz w:val="22"/>
          <w:szCs w:val="22"/>
          <w:lang w:val="es-ES"/>
        </w:rPr>
        <w:t>columna</w:t>
      </w:r>
      <w:r w:rsidRPr="00C47014">
        <w:rPr>
          <w:rFonts w:ascii="Arial" w:hAnsi="Arial" w:cs="Arial"/>
          <w:sz w:val="22"/>
          <w:szCs w:val="22"/>
          <w:lang w:val="es-ES"/>
        </w:rPr>
        <w:t xml:space="preserve"> de observaciones el número que corresponda en el apartado [Nº]. </w:t>
      </w:r>
    </w:p>
    <w:p w:rsidR="009F4B6E" w:rsidRPr="00C47014" w:rsidRDefault="009F4B6E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2551"/>
      </w:tblGrid>
      <w:tr w:rsidR="000E555D" w:rsidRPr="001223ED" w:rsidTr="001F4F04">
        <w:trPr>
          <w:trHeight w:val="48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223ED" w:rsidRDefault="000E555D" w:rsidP="006132D4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" w:eastAsia="ca-ES"/>
              </w:rPr>
              <w:t>Concepto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223ED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1223ED" w:rsidRDefault="000E555D" w:rsidP="000E555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034B" w:rsidRPr="001223ED" w:rsidRDefault="0013034B" w:rsidP="0013034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b/>
                <w:sz w:val="22"/>
                <w:szCs w:val="22"/>
                <w:lang w:val="es-ES"/>
              </w:rPr>
              <w:t>Observaciones</w:t>
            </w:r>
          </w:p>
        </w:tc>
      </w:tr>
      <w:tr w:rsidR="000E555D" w:rsidRPr="001223E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223ED" w:rsidRDefault="001223ED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223ED">
              <w:rPr>
                <w:rStyle w:val="apple-converted-space"/>
                <w:rFonts w:ascii="Arial" w:eastAsia="Arial" w:hAnsi="Arial" w:cs="Arial"/>
                <w:sz w:val="22"/>
                <w:szCs w:val="22"/>
                <w:lang w:val="es-ES_tradnl"/>
              </w:rPr>
              <w:t>El equipo de RM disponible para la realización del servicio es de 3T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1223ED" w:rsidRDefault="000E555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1223ED" w:rsidRDefault="000E555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223ED" w:rsidRDefault="001223ED" w:rsidP="00386F41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1223ED"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</w:p>
        </w:tc>
      </w:tr>
      <w:tr w:rsidR="0013034B" w:rsidRPr="001223E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1223ED" w:rsidRDefault="001223ED" w:rsidP="001223E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223ED">
              <w:rPr>
                <w:rStyle w:val="Estilo3"/>
                <w:rFonts w:cs="Arial"/>
                <w:szCs w:val="22"/>
                <w:lang w:val="es-ES_tradnl"/>
              </w:rPr>
              <w:t xml:space="preserve">El centro donde se realizará el servicio dispone de experiencia previa superior a 2 años en la adquisición de RM 4D </w:t>
            </w:r>
            <w:proofErr w:type="spellStart"/>
            <w:r w:rsidRPr="001223ED">
              <w:rPr>
                <w:rStyle w:val="Estilo3"/>
                <w:rFonts w:cs="Arial"/>
                <w:szCs w:val="22"/>
                <w:lang w:val="es-ES_tradnl"/>
              </w:rPr>
              <w:t>flow</w:t>
            </w:r>
            <w:proofErr w:type="spellEnd"/>
            <w:r w:rsidRPr="001223ED">
              <w:rPr>
                <w:rStyle w:val="Estilo3"/>
                <w:rFonts w:cs="Arial"/>
                <w:szCs w:val="22"/>
                <w:lang w:val="es-ES_tradnl"/>
              </w:rPr>
              <w:t xml:space="preserve"> (se valorará de manera proporcional).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223ED" w:rsidRDefault="0013034B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4B" w:rsidRPr="001223ED" w:rsidRDefault="0013034B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4B" w:rsidRPr="001223ED" w:rsidRDefault="001223ED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[</w:t>
            </w:r>
            <w:r w:rsidRPr="001223ED">
              <w:rPr>
                <w:rFonts w:ascii="Arial" w:hAnsi="Arial" w:cs="Arial"/>
                <w:i/>
                <w:sz w:val="22"/>
                <w:szCs w:val="22"/>
                <w:lang w:val="es-ES"/>
              </w:rPr>
              <w:t>Nº]</w:t>
            </w:r>
            <w:r w:rsidRPr="001223ED">
              <w:rPr>
                <w:rFonts w:ascii="Arial" w:hAnsi="Arial" w:cs="Arial"/>
                <w:sz w:val="22"/>
                <w:szCs w:val="22"/>
                <w:lang w:val="es-ES"/>
              </w:rPr>
              <w:t xml:space="preserve"> años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de experiencia.</w:t>
            </w:r>
          </w:p>
        </w:tc>
      </w:tr>
      <w:tr w:rsidR="00C47C70" w:rsidRPr="001223E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0" w:rsidRPr="001223ED" w:rsidRDefault="00C47C70" w:rsidP="001223E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_tradnl"/>
              </w:rPr>
            </w:pPr>
            <w:r w:rsidRPr="00C47C70">
              <w:rPr>
                <w:rStyle w:val="Estilo3"/>
                <w:rFonts w:cs="Arial"/>
                <w:szCs w:val="22"/>
                <w:lang w:val="es-ES_tradnl"/>
              </w:rPr>
              <w:lastRenderedPageBreak/>
              <w:t>La empresa licitadora dispone de los medios para proporcionar las imágenes de RM e informes radiológicos mediante canales telemáticos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0" w:rsidRPr="001223ED" w:rsidRDefault="00C47C70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70" w:rsidRPr="001223ED" w:rsidRDefault="00C47C70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70" w:rsidRDefault="00C47C70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"/>
              </w:rPr>
              <w:t>-</w:t>
            </w:r>
            <w:bookmarkStart w:id="0" w:name="_GoBack"/>
            <w:bookmarkEnd w:id="0"/>
          </w:p>
        </w:tc>
      </w:tr>
      <w:tr w:rsidR="00386F41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1223ED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Reducción en el tiempo para enviar los informes radiológicos al equipo investigador (plazo inferior a 14 días) (se valorará de manera proporcional)</w:t>
            </w:r>
            <w:r w:rsidR="00386F41" w:rsidRPr="009E6E1D">
              <w:rPr>
                <w:rStyle w:val="Estilo3"/>
                <w:rFonts w:cs="Arial"/>
                <w:szCs w:val="22"/>
                <w:lang w:val="es-ES_tradn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9E6E1D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1F4F04">
              <w:rPr>
                <w:rFonts w:ascii="Arial" w:hAnsi="Arial" w:cs="Arial"/>
                <w:sz w:val="22"/>
                <w:szCs w:val="22"/>
                <w:lang w:val="es-ES_tradnl"/>
              </w:rPr>
              <w:t>días ofrecidos</w:t>
            </w:r>
          </w:p>
        </w:tc>
      </w:tr>
      <w:tr w:rsidR="00386F41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1223ED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Style w:val="Estilo3"/>
                <w:rFonts w:cs="Arial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Reducción en el tiempo para enviar las imágenes de RM al equipo investigador (plazo inferior a 14 días) (se valorará de manera proporcional)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1" w:rsidRPr="009E6E1D" w:rsidRDefault="00386F41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41" w:rsidRPr="009E6E1D" w:rsidRDefault="001F4F04" w:rsidP="001F4F0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días ofrecidos</w:t>
            </w:r>
          </w:p>
        </w:tc>
      </w:tr>
      <w:tr w:rsidR="001223ED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Reducción en el tiempo de notificación al equipo investigador de hallazgos incidentales (plazo inferior a 7 días desde la fecha de la exploración) (se valorará de manera proporcional)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F4F04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días ofrecidos</w:t>
            </w:r>
          </w:p>
        </w:tc>
      </w:tr>
      <w:tr w:rsidR="001223ED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La empresa licitadora posee experiencia en proyectos de innovación e investigación &gt; 5 años (se valorará de manera proporcional)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F4F04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años experiencia en proyectos de innovación e investigación</w:t>
            </w:r>
          </w:p>
        </w:tc>
      </w:tr>
      <w:tr w:rsidR="001223ED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La empresa licitadora dispone de un porcentaje de contratación indefinida entre la plantilla que ejecutará el contrato superior al 50% (se valorará de manera proporcional)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F4F04" w:rsidP="001F4F0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[</w:t>
            </w:r>
            <w:r w:rsidRPr="009E6E1D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Nº]</w:t>
            </w: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% de contratación indefinida</w:t>
            </w:r>
          </w:p>
        </w:tc>
      </w:tr>
      <w:tr w:rsidR="001223ED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empresa licitadora dispone de la Acreditación de Calidad Asistencial </w:t>
            </w:r>
            <w:proofErr w:type="spellStart"/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Quality</w:t>
            </w:r>
            <w:proofErr w:type="spellEnd"/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Healthcare</w:t>
            </w:r>
            <w:proofErr w:type="spellEnd"/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(QH)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F4F04" w:rsidP="00AA121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  <w:tr w:rsidR="001223ED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La empresa licitadora dispone de la certificación ISO 9001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F4F04" w:rsidP="00AA121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  <w:tr w:rsidR="001223ED" w:rsidRPr="009E6E1D" w:rsidTr="001F4F04">
        <w:trPr>
          <w:trHeight w:val="54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386F41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E6E1D">
              <w:rPr>
                <w:rFonts w:ascii="Arial" w:hAnsi="Arial" w:cs="Arial"/>
                <w:sz w:val="22"/>
                <w:szCs w:val="22"/>
                <w:lang w:val="es-ES_tradnl"/>
              </w:rPr>
              <w:t>La empresa licitadora dispone de la certificación ISO 14001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ED" w:rsidRPr="009E6E1D" w:rsidRDefault="001223ED" w:rsidP="006132D4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ED" w:rsidRPr="009E6E1D" w:rsidRDefault="001F4F04" w:rsidP="00AA121A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-</w:t>
            </w:r>
          </w:p>
        </w:tc>
      </w:tr>
    </w:tbl>
    <w:p w:rsidR="00073992" w:rsidRPr="009E6E1D" w:rsidRDefault="00073992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FE2273" w:rsidRPr="009E6E1D" w:rsidRDefault="00FE2273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_tradnl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  <w:r w:rsidRPr="00C23E67">
        <w:rPr>
          <w:rFonts w:ascii="Arial" w:hAnsi="Arial" w:cs="Arial"/>
          <w:sz w:val="22"/>
          <w:szCs w:val="22"/>
          <w:lang w:val="es-ES"/>
        </w:rPr>
        <w:t>Firmado,</w:t>
      </w: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844985" w:rsidRPr="00C23E67" w:rsidRDefault="008449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BB26EE" w:rsidRPr="00C23E67" w:rsidRDefault="00BB26EE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23E67" w:rsidRDefault="00682485" w:rsidP="00327B6E">
      <w:pPr>
        <w:pStyle w:val="Sangradetextonormal"/>
        <w:ind w:left="0" w:firstLine="0"/>
        <w:rPr>
          <w:rFonts w:ascii="Arial" w:hAnsi="Arial" w:cs="Arial"/>
          <w:sz w:val="22"/>
          <w:szCs w:val="22"/>
          <w:lang w:val="es-ES"/>
        </w:rPr>
      </w:pPr>
    </w:p>
    <w:p w:rsidR="00682485" w:rsidRPr="00C47014" w:rsidRDefault="00682485" w:rsidP="00327B6E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s-ES"/>
        </w:rPr>
      </w:pPr>
    </w:p>
    <w:p w:rsidR="00327B6E" w:rsidRPr="00C47014" w:rsidRDefault="00327B6E" w:rsidP="00296663">
      <w:pPr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Plazo de validez de la oferta ............................ 4 meses</w:t>
      </w:r>
    </w:p>
    <w:p w:rsidR="0045672B" w:rsidRPr="00C47014" w:rsidRDefault="00327B6E" w:rsidP="000E555D">
      <w:pPr>
        <w:jc w:val="center"/>
        <w:rPr>
          <w:rFonts w:ascii="Arial" w:hAnsi="Arial" w:cs="Arial"/>
          <w:i/>
          <w:sz w:val="22"/>
          <w:szCs w:val="22"/>
        </w:rPr>
      </w:pPr>
      <w:r w:rsidRPr="00C47014">
        <w:rPr>
          <w:rFonts w:ascii="Arial" w:hAnsi="Arial" w:cs="Arial"/>
          <w:i/>
          <w:sz w:val="22"/>
          <w:szCs w:val="22"/>
          <w:lang w:val="es-ES"/>
        </w:rPr>
        <w:t>(Quedarán excluidas del procedimiento de licitación las ofertas que presenten un importe y / o plazo superior al de licitación)</w:t>
      </w:r>
    </w:p>
    <w:sectPr w:rsidR="0045672B" w:rsidRPr="00C47014" w:rsidSect="0013034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899510"/>
      <w:docPartObj>
        <w:docPartGallery w:val="Page Numbers (Bottom of Page)"/>
        <w:docPartUnique/>
      </w:docPartObj>
    </w:sdtPr>
    <w:sdtEndPr/>
    <w:sdtContent>
      <w:p w:rsidR="0013034B" w:rsidRDefault="001303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C70" w:rsidRPr="00C47C70">
          <w:rPr>
            <w:noProof/>
            <w:lang w:val="es-ES"/>
          </w:rPr>
          <w:t>2</w:t>
        </w:r>
        <w:r>
          <w:fldChar w:fldCharType="end"/>
        </w:r>
      </w:p>
    </w:sdtContent>
  </w:sdt>
  <w:p w:rsidR="00CA01C8" w:rsidRPr="0013034B" w:rsidRDefault="0013034B" w:rsidP="0013034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7262"/>
    <w:multiLevelType w:val="multilevel"/>
    <w:tmpl w:val="B104885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1" w15:restartNumberingAfterBreak="0">
    <w:nsid w:val="27A6470A"/>
    <w:multiLevelType w:val="hybridMultilevel"/>
    <w:tmpl w:val="B8D2EA24"/>
    <w:lvl w:ilvl="0" w:tplc="040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F0332"/>
    <w:multiLevelType w:val="hybridMultilevel"/>
    <w:tmpl w:val="086A4778"/>
    <w:lvl w:ilvl="0" w:tplc="B9DE0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3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8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7"/>
  </w:num>
  <w:num w:numId="4">
    <w:abstractNumId w:val="26"/>
  </w:num>
  <w:num w:numId="5">
    <w:abstractNumId w:val="36"/>
  </w:num>
  <w:num w:numId="6">
    <w:abstractNumId w:val="1"/>
  </w:num>
  <w:num w:numId="7">
    <w:abstractNumId w:val="3"/>
  </w:num>
  <w:num w:numId="8">
    <w:abstractNumId w:val="31"/>
  </w:num>
  <w:num w:numId="9">
    <w:abstractNumId w:val="37"/>
  </w:num>
  <w:num w:numId="10">
    <w:abstractNumId w:val="14"/>
  </w:num>
  <w:num w:numId="11">
    <w:abstractNumId w:val="20"/>
  </w:num>
  <w:num w:numId="12">
    <w:abstractNumId w:val="0"/>
  </w:num>
  <w:num w:numId="13">
    <w:abstractNumId w:val="41"/>
  </w:num>
  <w:num w:numId="14">
    <w:abstractNumId w:val="15"/>
  </w:num>
  <w:num w:numId="15">
    <w:abstractNumId w:val="45"/>
  </w:num>
  <w:num w:numId="16">
    <w:abstractNumId w:val="30"/>
  </w:num>
  <w:num w:numId="17">
    <w:abstractNumId w:val="13"/>
  </w:num>
  <w:num w:numId="18">
    <w:abstractNumId w:val="21"/>
  </w:num>
  <w:num w:numId="19">
    <w:abstractNumId w:val="43"/>
  </w:num>
  <w:num w:numId="20">
    <w:abstractNumId w:val="34"/>
  </w:num>
  <w:num w:numId="21">
    <w:abstractNumId w:val="40"/>
  </w:num>
  <w:num w:numId="22">
    <w:abstractNumId w:val="9"/>
  </w:num>
  <w:num w:numId="23">
    <w:abstractNumId w:val="38"/>
  </w:num>
  <w:num w:numId="24">
    <w:abstractNumId w:val="19"/>
  </w:num>
  <w:num w:numId="25">
    <w:abstractNumId w:val="35"/>
  </w:num>
  <w:num w:numId="26">
    <w:abstractNumId w:val="46"/>
  </w:num>
  <w:num w:numId="27">
    <w:abstractNumId w:val="12"/>
  </w:num>
  <w:num w:numId="28">
    <w:abstractNumId w:val="42"/>
  </w:num>
  <w:num w:numId="29">
    <w:abstractNumId w:val="17"/>
  </w:num>
  <w:num w:numId="30">
    <w:abstractNumId w:val="4"/>
  </w:num>
  <w:num w:numId="31">
    <w:abstractNumId w:val="22"/>
  </w:num>
  <w:num w:numId="32">
    <w:abstractNumId w:val="33"/>
  </w:num>
  <w:num w:numId="33">
    <w:abstractNumId w:val="32"/>
  </w:num>
  <w:num w:numId="34">
    <w:abstractNumId w:val="8"/>
  </w:num>
  <w:num w:numId="35">
    <w:abstractNumId w:val="10"/>
  </w:num>
  <w:num w:numId="36">
    <w:abstractNumId w:val="2"/>
  </w:num>
  <w:num w:numId="37">
    <w:abstractNumId w:val="18"/>
  </w:num>
  <w:num w:numId="38">
    <w:abstractNumId w:val="6"/>
  </w:num>
  <w:num w:numId="39">
    <w:abstractNumId w:val="24"/>
  </w:num>
  <w:num w:numId="40">
    <w:abstractNumId w:val="25"/>
  </w:num>
  <w:num w:numId="41">
    <w:abstractNumId w:val="27"/>
  </w:num>
  <w:num w:numId="42">
    <w:abstractNumId w:val="23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6"/>
  </w:num>
  <w:num w:numId="46">
    <w:abstractNumId w:val="5"/>
  </w:num>
  <w:num w:numId="47">
    <w:abstractNumId w:val="28"/>
  </w:num>
  <w:num w:numId="48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1B54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1F82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23ED"/>
    <w:rsid w:val="00127119"/>
    <w:rsid w:val="0013034B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27F8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4F04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31E1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403D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6A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86F41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2300"/>
    <w:rsid w:val="0053651C"/>
    <w:rsid w:val="00543155"/>
    <w:rsid w:val="00544E82"/>
    <w:rsid w:val="00555520"/>
    <w:rsid w:val="0055612C"/>
    <w:rsid w:val="0056203A"/>
    <w:rsid w:val="0056251D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2485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582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534D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4985"/>
    <w:rsid w:val="008464C2"/>
    <w:rsid w:val="00850381"/>
    <w:rsid w:val="00851B3F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E1D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121A"/>
    <w:rsid w:val="00AA26C5"/>
    <w:rsid w:val="00AA6D7E"/>
    <w:rsid w:val="00AB0017"/>
    <w:rsid w:val="00AB3771"/>
    <w:rsid w:val="00AB40AB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26EE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23E67"/>
    <w:rsid w:val="00C348B5"/>
    <w:rsid w:val="00C41CBA"/>
    <w:rsid w:val="00C42E4E"/>
    <w:rsid w:val="00C45923"/>
    <w:rsid w:val="00C47014"/>
    <w:rsid w:val="00C47C70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155A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414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336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1C84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A9CD93A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  <w:style w:type="paragraph" w:customStyle="1" w:styleId="Cuerpo">
    <w:name w:val="Cuerpo"/>
    <w:rsid w:val="0013034B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ourier" w:eastAsia="Arial Unicode MS" w:hAnsi="Courier" w:cs="Arial Unicode MS"/>
      <w:color w:val="000000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A220-C140-4DD7-A323-49895D1F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416</Words>
  <Characters>2587</Characters>
  <Application>Microsoft Office Word</Application>
  <DocSecurity>0</DocSecurity>
  <Lines>78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58</cp:revision>
  <cp:lastPrinted>2018-06-11T10:35:00Z</cp:lastPrinted>
  <dcterms:created xsi:type="dcterms:W3CDTF">2022-02-16T08:00:00Z</dcterms:created>
  <dcterms:modified xsi:type="dcterms:W3CDTF">2022-09-06T13:30:00Z</dcterms:modified>
</cp:coreProperties>
</file>